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9F" w:rsidRDefault="00ED4F9F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D4F9F" w:rsidRDefault="00466C0B">
      <w:pPr>
        <w:tabs>
          <w:tab w:val="left" w:pos="540"/>
        </w:tabs>
        <w:ind w:left="360"/>
        <w:rPr>
          <w:b/>
          <w:sz w:val="27"/>
          <w:szCs w:val="27"/>
        </w:rPr>
      </w:pPr>
      <w:r>
        <w:rPr>
          <w:b/>
        </w:rPr>
        <w:t xml:space="preserve">   </w:t>
      </w:r>
    </w:p>
    <w:tbl>
      <w:tblPr>
        <w:tblStyle w:val="Style29"/>
        <w:tblpPr w:leftFromText="180" w:rightFromText="180" w:vertAnchor="text" w:tblpX="-101"/>
        <w:tblW w:w="96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1"/>
        <w:gridCol w:w="5813"/>
      </w:tblGrid>
      <w:tr w:rsidR="00ED4F9F">
        <w:trPr>
          <w:trHeight w:val="1227"/>
        </w:trPr>
        <w:tc>
          <w:tcPr>
            <w:tcW w:w="3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pPr>
              <w:ind w:left="-130" w:right="-130"/>
            </w:pPr>
            <w:r>
              <w:t>TRƯỜNG MN CHÁNH PHÚ HÒA</w:t>
            </w:r>
          </w:p>
          <w:p w:rsidR="00ED4F9F" w:rsidRDefault="00466C0B">
            <w:r>
              <w:rPr>
                <w:b/>
              </w:rPr>
              <w:t xml:space="preserve">            </w:t>
            </w:r>
            <w:r>
              <w:rPr>
                <w:b/>
                <w:u w:val="single"/>
              </w:rPr>
              <w:t>KHỐI MẦM</w:t>
            </w:r>
          </w:p>
          <w:p w:rsidR="00ED4F9F" w:rsidRDefault="00466C0B">
            <w:pPr>
              <w:ind w:left="-130" w:right="-1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7338" y="378000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51pt;margin-top:2pt;height:1pt;width:0pt;z-index:251659264;mso-width-relative:page;mso-height-relative:page;" filled="f" stroked="t" coordsize="21600,21600" o:gfxdata="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WYg4dIAAAAHAQAADwAAAAAAAAABACAAAAAiAAAAZHJzL2Rvd25y&#10;ZXYueG1sUEsBAhQAFAAAAAgAh07iQKjuDIo9AgAAmgQAAA4AAAAAAAAAAQAgAAAAIQEAAGRycy9l&#10;Mm9Eb2MueG1sUEsFBgAAAAAGAAYAWQEAANAFAAAAAA==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pPr>
              <w:ind w:left="-29" w:right="-72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ED4F9F" w:rsidRDefault="00466C0B">
            <w:pPr>
              <w:ind w:left="-29" w:right="-72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Độc lập - Tự do- hạnh phúc</w:t>
            </w:r>
          </w:p>
          <w:p w:rsidR="00ED4F9F" w:rsidRDefault="00466C0B">
            <w:pPr>
              <w:ind w:left="-29" w:right="-72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0213" y="378000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08pt;margin-top:2pt;height:1pt;width:0pt;z-index:251659264;mso-width-relative:page;mso-height-relative:page;" filled="f" stroked="t" coordsize="21600,21600" o:gfxdata="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wAB9tMAAAAHAQAADwAAAAAAAAABACAAAAAiAAAAZHJzL2Rvd25y&#10;ZXYueG1sUEsBAhQAFAAAAAgAh07iQO/I5hY8AgAAmAQAAA4AAAAAAAAAAQAgAAAAIgEAAGRycy9l&#10;Mm9Eb2MueG1sUEsFBgAAAAAGAAYAWQEAANAFAAAAAA==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ED4F9F" w:rsidRDefault="00466C0B">
            <w:pPr>
              <w:ind w:left="-29" w:right="-72"/>
              <w:jc w:val="center"/>
              <w:rPr>
                <w:b/>
              </w:rPr>
            </w:pPr>
            <w:r>
              <w:rPr>
                <w:i/>
              </w:rPr>
              <w:t xml:space="preserve">Chánh phú Hòa, ngày </w:t>
            </w:r>
            <w:r>
              <w:rPr>
                <w:i/>
              </w:rPr>
              <w:t>28</w:t>
            </w:r>
            <w:r>
              <w:rPr>
                <w:i/>
              </w:rPr>
              <w:t xml:space="preserve"> tháng 8 năm 202</w:t>
            </w:r>
            <w:r>
              <w:rPr>
                <w:i/>
              </w:rPr>
              <w:t>5</w:t>
            </w:r>
          </w:p>
        </w:tc>
      </w:tr>
    </w:tbl>
    <w:p w:rsidR="00ED4F9F" w:rsidRDefault="00466C0B">
      <w:pPr>
        <w:jc w:val="center"/>
        <w:rPr>
          <w:b/>
        </w:rPr>
      </w:pPr>
      <w:r>
        <w:rPr>
          <w:b/>
        </w:rPr>
        <w:t>LỊCH SINH HOẠT</w:t>
      </w:r>
    </w:p>
    <w:p w:rsidR="00ED4F9F" w:rsidRDefault="00466C0B">
      <w:pPr>
        <w:jc w:val="center"/>
        <w:rPr>
          <w:b/>
          <w:u w:val="single"/>
        </w:rPr>
      </w:pPr>
      <w:r>
        <w:rPr>
          <w:b/>
          <w:u w:val="single"/>
        </w:rPr>
        <w:t>NĂM HỌC: 202</w:t>
      </w:r>
      <w:r>
        <w:rPr>
          <w:b/>
          <w:u w:val="single"/>
        </w:rPr>
        <w:t>5</w:t>
      </w:r>
      <w:r>
        <w:rPr>
          <w:b/>
          <w:u w:val="single"/>
        </w:rPr>
        <w:t xml:space="preserve"> – 202</w: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36375" y="378000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87pt;margin-top:14pt;height:1pt;width:0pt;z-index:251659264;mso-width-relative:page;mso-height-relative:page;" filled="f" stroked="t" coordsize="21600,21600" o:gfxdata="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wj3Fx1QAAAAkBAAAPAAAAAAAAAAEAIAAAACIAAABkcnMv&#10;ZG93bnJldi54bWxQSwECFAAUAAAACACHTuJAdcyY/T8CAACaBAAADgAAAAAAAAABACAAAAAkAQAA&#10;ZHJzL2Uyb0RvYy54bWxQSwUGAAAAAAYABgBZAQAA1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b/>
          <w:u w:val="single"/>
        </w:rPr>
        <w:t>6</w:t>
      </w:r>
    </w:p>
    <w:p w:rsidR="00ED4F9F" w:rsidRDefault="00ED4F9F">
      <w:pPr>
        <w:tabs>
          <w:tab w:val="left" w:pos="540"/>
        </w:tabs>
        <w:jc w:val="center"/>
        <w:rPr>
          <w:b/>
        </w:rPr>
      </w:pPr>
    </w:p>
    <w:tbl>
      <w:tblPr>
        <w:tblStyle w:val="Style30"/>
        <w:tblpPr w:leftFromText="180" w:rightFromText="180" w:vertAnchor="text" w:horzAnchor="page" w:tblpX="1409" w:tblpY="309"/>
        <w:tblOverlap w:val="never"/>
        <w:tblW w:w="102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6"/>
        <w:gridCol w:w="1653"/>
        <w:gridCol w:w="1756"/>
        <w:gridCol w:w="83"/>
        <w:gridCol w:w="1644"/>
        <w:gridCol w:w="1752"/>
        <w:gridCol w:w="1560"/>
      </w:tblGrid>
      <w:tr w:rsidR="00ED4F9F">
        <w:trPr>
          <w:trHeight w:val="480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844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  <w:rPr>
                <w:b/>
              </w:rPr>
            </w:pPr>
            <w:r>
              <w:rPr>
                <w:b/>
              </w:rPr>
              <w:t>HOẠT ĐỘNG</w:t>
            </w:r>
          </w:p>
        </w:tc>
      </w:tr>
      <w:tr w:rsidR="00ED4F9F">
        <w:trPr>
          <w:trHeight w:val="249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6h30'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Mở cửa trường</w:t>
            </w:r>
          </w:p>
        </w:tc>
      </w:tr>
      <w:tr w:rsidR="00ED4F9F">
        <w:trPr>
          <w:trHeight w:val="91"/>
        </w:trPr>
        <w:tc>
          <w:tcPr>
            <w:tcW w:w="17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6h45’</w:t>
            </w:r>
          </w:p>
        </w:tc>
        <w:tc>
          <w:tcPr>
            <w:tcW w:w="844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Đón trẻ</w:t>
            </w:r>
          </w:p>
        </w:tc>
      </w:tr>
      <w:tr w:rsidR="00ED4F9F">
        <w:trPr>
          <w:trHeight w:val="270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ind w:right="-43"/>
            </w:pPr>
            <w:r>
              <w:t>7h00'- 7h 1</w:t>
            </w:r>
            <w:r>
              <w:t>0</w:t>
            </w:r>
            <w:r>
              <w:t>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Thể dục sáng</w:t>
            </w:r>
          </w:p>
        </w:tc>
      </w:tr>
      <w:tr w:rsidR="00ED4F9F">
        <w:trPr>
          <w:trHeight w:val="315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7h10'- 8h00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Điểm danh - Ăn sáng</w:t>
            </w:r>
          </w:p>
        </w:tc>
      </w:tr>
      <w:tr w:rsidR="00ED4F9F">
        <w:trPr>
          <w:trHeight w:val="255"/>
        </w:trPr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8h00'- 8h40'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  <w:rPr>
                <w:b/>
              </w:rPr>
            </w:pPr>
            <w:r>
              <w:rPr>
                <w:b/>
              </w:rPr>
              <w:t>HOẠT ĐỘNG NGOÀI TRỜI</w:t>
            </w:r>
          </w:p>
        </w:tc>
      </w:tr>
      <w:tr w:rsidR="00ED4F9F">
        <w:trPr>
          <w:trHeight w:val="225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8h40'- 8h50'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Trẻ uống sữa</w:t>
            </w:r>
          </w:p>
        </w:tc>
      </w:tr>
      <w:tr w:rsidR="00ED4F9F">
        <w:trPr>
          <w:trHeight w:val="270"/>
        </w:trPr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8h50'- 9h</w:t>
            </w:r>
            <w:r>
              <w:t>3</w:t>
            </w:r>
            <w:r>
              <w:t>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  <w:rPr>
                <w:b/>
              </w:rPr>
            </w:pPr>
            <w:r>
              <w:rPr>
                <w:b/>
              </w:rPr>
              <w:t>HOẠT ĐỘNG HỌC</w:t>
            </w:r>
          </w:p>
        </w:tc>
      </w:tr>
      <w:tr w:rsidR="00ED4F9F">
        <w:trPr>
          <w:trHeight w:val="401"/>
        </w:trPr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ED4F9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Thứ hai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Thứ ba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Thứ tư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Thứ năm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Thứ sáu</w:t>
            </w:r>
          </w:p>
        </w:tc>
      </w:tr>
      <w:tr w:rsidR="00ED4F9F">
        <w:trPr>
          <w:trHeight w:val="2001"/>
        </w:trPr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ED4F9F">
            <w:pPr>
              <w:widowControl w:val="0"/>
              <w:spacing w:line="276" w:lineRule="auto"/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-</w:t>
            </w:r>
            <w:r>
              <w:t xml:space="preserve"> </w:t>
            </w:r>
            <w:r>
              <w:t>Làm quen với toán</w:t>
            </w:r>
          </w:p>
          <w:p w:rsidR="00ED4F9F" w:rsidRDefault="00ED4F9F"/>
          <w:p w:rsidR="00ED4F9F" w:rsidRDefault="00ED4F9F"/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 xml:space="preserve">- </w:t>
            </w:r>
            <w:r>
              <w:t>Giáo dục âm nhạc</w:t>
            </w:r>
            <w:r>
              <w:t xml:space="preserve"> </w:t>
            </w:r>
          </w:p>
          <w:p w:rsidR="00ED4F9F" w:rsidRDefault="00ED4F9F">
            <w:pPr>
              <w:spacing w:line="276" w:lineRule="auto"/>
              <w:jc w:val="both"/>
            </w:pPr>
          </w:p>
          <w:p w:rsidR="00ED4F9F" w:rsidRDefault="00ED4F9F">
            <w:pPr>
              <w:spacing w:line="276" w:lineRule="auto"/>
            </w:pPr>
          </w:p>
          <w:p w:rsidR="00ED4F9F" w:rsidRDefault="00466C0B">
            <w:pPr>
              <w:spacing w:line="276" w:lineRule="auto"/>
              <w:rPr>
                <w:bCs/>
              </w:rPr>
            </w:pPr>
            <w:r>
              <w:t xml:space="preserve">- </w:t>
            </w:r>
            <w:r>
              <w:t>Học ngoại khóa:</w:t>
            </w:r>
            <w:r>
              <w:rPr>
                <w:bCs/>
              </w:rPr>
              <w:t>(Aerobic)</w:t>
            </w:r>
          </w:p>
          <w:p w:rsidR="00ED4F9F" w:rsidRDefault="00ED4F9F"/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 xml:space="preserve">- Thể dục giờ học </w:t>
            </w:r>
          </w:p>
          <w:p w:rsidR="00ED4F9F" w:rsidRDefault="00ED4F9F"/>
          <w:p w:rsidR="00ED4F9F" w:rsidRDefault="00466C0B">
            <w:r>
              <w:t>-</w:t>
            </w:r>
            <w:r>
              <w:t xml:space="preserve"> Khám phá khoa học – xã hội </w:t>
            </w:r>
          </w:p>
          <w:p w:rsidR="00ED4F9F" w:rsidRDefault="00ED4F9F"/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-</w:t>
            </w:r>
            <w:r>
              <w:t xml:space="preserve"> </w:t>
            </w:r>
            <w:r>
              <w:t>Làm quen văn học</w:t>
            </w:r>
            <w:r>
              <w:t xml:space="preserve"> </w:t>
            </w:r>
            <w:r>
              <w:t>(PTNN)</w:t>
            </w:r>
          </w:p>
          <w:p w:rsidR="00ED4F9F" w:rsidRDefault="00ED4F9F">
            <w:pPr>
              <w:spacing w:line="276" w:lineRule="auto"/>
            </w:pPr>
          </w:p>
          <w:p w:rsidR="00ED4F9F" w:rsidRDefault="00466C0B">
            <w:pPr>
              <w:spacing w:line="276" w:lineRule="auto"/>
              <w:rPr>
                <w:bCs/>
              </w:rPr>
            </w:pPr>
            <w:r>
              <w:t>-</w:t>
            </w:r>
            <w:r>
              <w:t xml:space="preserve"> </w:t>
            </w:r>
            <w:r>
              <w:t>Học ngoại khóa:</w:t>
            </w:r>
            <w:r>
              <w:rPr>
                <w:bCs/>
              </w:rPr>
              <w:t>(Aerobic)</w:t>
            </w:r>
          </w:p>
          <w:p w:rsidR="00ED4F9F" w:rsidRDefault="00ED4F9F">
            <w:pPr>
              <w:spacing w:line="276" w:lineRule="auto"/>
              <w:rPr>
                <w:bCs/>
              </w:rPr>
            </w:pPr>
          </w:p>
          <w:p w:rsidR="00ED4F9F" w:rsidRDefault="00ED4F9F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 xml:space="preserve">- </w:t>
            </w:r>
            <w:r>
              <w:t>Tạo hình</w:t>
            </w:r>
          </w:p>
          <w:p w:rsidR="00ED4F9F" w:rsidRDefault="00ED4F9F"/>
          <w:p w:rsidR="00ED4F9F" w:rsidRDefault="00466C0B">
            <w:r>
              <w:t>- Thao tác trên máy</w:t>
            </w:r>
          </w:p>
          <w:p w:rsidR="00ED4F9F" w:rsidRDefault="00ED4F9F"/>
        </w:tc>
      </w:tr>
      <w:tr w:rsidR="00ED4F9F">
        <w:trPr>
          <w:trHeight w:val="461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9h20'- 10h10'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  <w:rPr>
                <w:b/>
              </w:rPr>
            </w:pPr>
            <w:r>
              <w:rPr>
                <w:b/>
              </w:rPr>
              <w:t>HOẠT ĐỘNG VUI CHƠI</w:t>
            </w:r>
          </w:p>
          <w:p w:rsidR="00ED4F9F" w:rsidRDefault="00466C0B">
            <w:pPr>
              <w:jc w:val="center"/>
              <w:rPr>
                <w:b/>
              </w:rPr>
            </w:pPr>
            <w:r>
              <w:rPr>
                <w:b/>
              </w:rPr>
              <w:t xml:space="preserve">( Lưu ý: </w:t>
            </w:r>
            <w:r>
              <w:t xml:space="preserve">Ngày thứ </w:t>
            </w:r>
            <w:r>
              <w:t>tư</w:t>
            </w:r>
            <w:r>
              <w:t xml:space="preserve"> 2 hoạt động học thì tổ chức 40')</w:t>
            </w:r>
          </w:p>
        </w:tc>
      </w:tr>
      <w:tr w:rsidR="00ED4F9F">
        <w:trPr>
          <w:trHeight w:val="345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10h10'- 10h30'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Vệ sinh – Chuẩn bị ăn trưa</w:t>
            </w:r>
          </w:p>
        </w:tc>
      </w:tr>
      <w:tr w:rsidR="00ED4F9F">
        <w:trPr>
          <w:trHeight w:val="270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10h30'- 11h30'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Ăn trưa</w:t>
            </w:r>
          </w:p>
        </w:tc>
      </w:tr>
      <w:tr w:rsidR="00ED4F9F">
        <w:trPr>
          <w:trHeight w:val="270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11h30'-14h00'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Ngủ trưa</w:t>
            </w:r>
          </w:p>
        </w:tc>
      </w:tr>
      <w:tr w:rsidR="00ED4F9F">
        <w:trPr>
          <w:trHeight w:val="375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ind w:right="-108"/>
            </w:pPr>
            <w:r>
              <w:t>14h00’-14h30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Vệ sinh sau khi ngủ dậy – ăn xế</w:t>
            </w:r>
          </w:p>
        </w:tc>
      </w:tr>
      <w:tr w:rsidR="00ED4F9F">
        <w:trPr>
          <w:trHeight w:val="270"/>
        </w:trPr>
        <w:tc>
          <w:tcPr>
            <w:tcW w:w="1766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14h30'-15h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rPr>
                <w:b/>
                <w:bCs/>
              </w:rPr>
              <w:t>HOẠT ĐỘNG CHIỀU</w:t>
            </w:r>
          </w:p>
        </w:tc>
      </w:tr>
      <w:tr w:rsidR="00ED4F9F">
        <w:trPr>
          <w:trHeight w:val="2080"/>
        </w:trPr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ED4F9F">
            <w:pPr>
              <w:widowControl w:val="0"/>
              <w:spacing w:line="276" w:lineRule="auto"/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pPr>
              <w:jc w:val="both"/>
            </w:pPr>
            <w:r>
              <w:t>-Thao tác vệ sinh</w:t>
            </w:r>
            <w:r>
              <w:t xml:space="preserve"> (Giáo dục k</w:t>
            </w:r>
            <w:r>
              <w:t>ỹ năng sốn</w:t>
            </w:r>
            <w:r>
              <w:t>g)</w:t>
            </w:r>
            <w:r>
              <w:t>.</w:t>
            </w:r>
          </w:p>
          <w:p w:rsidR="00ED4F9F" w:rsidRDefault="00466C0B">
            <w:r>
              <w:t xml:space="preserve">-Tạo hình ngoài tiết học </w:t>
            </w:r>
            <w:r>
              <w:rPr>
                <w:i/>
                <w:iCs/>
              </w:rPr>
              <w:t>(cuối chủ đề)</w:t>
            </w:r>
            <w:r>
              <w:rPr>
                <w:i/>
                <w:iCs/>
              </w:rPr>
              <w:t>/</w:t>
            </w:r>
            <w:r>
              <w:t>Ôn luyện</w:t>
            </w:r>
          </w:p>
          <w:p w:rsidR="00ED4F9F" w:rsidRDefault="00ED4F9F">
            <w:pPr>
              <w:jc w:val="both"/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r>
              <w:t>-</w:t>
            </w:r>
            <w:r>
              <w:t xml:space="preserve"> Làm quen chữ cái</w:t>
            </w:r>
          </w:p>
          <w:p w:rsidR="00ED4F9F" w:rsidRDefault="00ED4F9F"/>
          <w:p w:rsidR="00ED4F9F" w:rsidRDefault="00466C0B">
            <w:r>
              <w:t>-</w:t>
            </w:r>
            <w:r>
              <w:rPr>
                <w:bCs/>
              </w:rPr>
              <w:t xml:space="preserve"> Làm quen tiếng anh.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r>
              <w:t xml:space="preserve"> -</w:t>
            </w:r>
            <w:r>
              <w:t xml:space="preserve"> Ôn luyện/ Rèn kỹ năng</w:t>
            </w:r>
          </w:p>
          <w:p w:rsidR="00ED4F9F" w:rsidRDefault="00ED4F9F"/>
          <w:p w:rsidR="00ED4F9F" w:rsidRDefault="00466C0B">
            <w:r>
              <w:t>-</w:t>
            </w:r>
            <w:r>
              <w:t xml:space="preserve"> </w:t>
            </w:r>
            <w:r>
              <w:t xml:space="preserve"> Học ngoại khóa: Mỹ thuật</w:t>
            </w:r>
          </w:p>
          <w:p w:rsidR="00ED4F9F" w:rsidRDefault="00ED4F9F">
            <w:pPr>
              <w:jc w:val="both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r>
              <w:t>-</w:t>
            </w:r>
            <w:r>
              <w:t xml:space="preserve"> Ôn luyện / Rèn kỹ năng âm nhạc</w:t>
            </w:r>
          </w:p>
          <w:p w:rsidR="00ED4F9F" w:rsidRDefault="00ED4F9F"/>
          <w:p w:rsidR="00ED4F9F" w:rsidRDefault="00466C0B">
            <w:r>
              <w:t xml:space="preserve">- </w:t>
            </w:r>
            <w:r>
              <w:rPr>
                <w:bCs/>
              </w:rPr>
              <w:t xml:space="preserve"> Làm quen tiếng anh.</w:t>
            </w:r>
          </w:p>
          <w:p w:rsidR="00ED4F9F" w:rsidRDefault="00466C0B"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F9F" w:rsidRDefault="00466C0B">
            <w:pPr>
              <w:jc w:val="both"/>
            </w:pPr>
            <w:r>
              <w:t>-Lao động tập thể</w:t>
            </w:r>
          </w:p>
          <w:p w:rsidR="00ED4F9F" w:rsidRDefault="00466C0B">
            <w:r>
              <w:t>-  Học ngoại khóa: Mỹ thuật</w:t>
            </w:r>
          </w:p>
          <w:p w:rsidR="00ED4F9F" w:rsidRDefault="00ED4F9F">
            <w:pPr>
              <w:jc w:val="both"/>
            </w:pPr>
          </w:p>
        </w:tc>
      </w:tr>
      <w:tr w:rsidR="00ED4F9F">
        <w:trPr>
          <w:trHeight w:val="345"/>
        </w:trPr>
        <w:tc>
          <w:tcPr>
            <w:tcW w:w="17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15h'- 1</w:t>
            </w:r>
            <w:r>
              <w:t>5</w:t>
            </w:r>
            <w:r>
              <w:t>h</w:t>
            </w:r>
            <w:r>
              <w:t>3</w:t>
            </w:r>
            <w:r>
              <w:t>0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Vệ sinh - ăn chiều – chuẩn bị nêu gương</w:t>
            </w:r>
          </w:p>
        </w:tc>
      </w:tr>
      <w:tr w:rsidR="00ED4F9F">
        <w:trPr>
          <w:trHeight w:val="345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r>
              <w:t>1</w:t>
            </w:r>
            <w:r>
              <w:t>5</w:t>
            </w:r>
            <w:r>
              <w:t>h</w:t>
            </w:r>
            <w:r>
              <w:t>30</w:t>
            </w:r>
            <w:r>
              <w:t>- 16h</w:t>
            </w:r>
            <w:r>
              <w:t>0</w:t>
            </w:r>
            <w:r>
              <w:t>0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Nêu gương</w:t>
            </w:r>
            <w:r>
              <w:t xml:space="preserve"> cuối ngày </w:t>
            </w:r>
            <w:r>
              <w:t>(Thứ 6: nêu gương cuối tuần)</w:t>
            </w:r>
          </w:p>
        </w:tc>
      </w:tr>
      <w:tr w:rsidR="00ED4F9F">
        <w:trPr>
          <w:trHeight w:val="255"/>
        </w:trPr>
        <w:tc>
          <w:tcPr>
            <w:tcW w:w="1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1</w:t>
            </w:r>
            <w:r>
              <w:t>6</w:t>
            </w:r>
            <w:r>
              <w:t>h00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F9F" w:rsidRDefault="00466C0B">
            <w:pPr>
              <w:jc w:val="center"/>
            </w:pPr>
            <w:r>
              <w:t>Trả trẻ</w:t>
            </w:r>
          </w:p>
        </w:tc>
      </w:tr>
    </w:tbl>
    <w:p w:rsidR="00ED4F9F" w:rsidRDefault="00466C0B">
      <w:pPr>
        <w:tabs>
          <w:tab w:val="left" w:pos="1695"/>
        </w:tabs>
        <w:spacing w:line="360" w:lineRule="auto"/>
        <w:ind w:firstLineChars="100" w:firstLine="280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.H</w:t>
      </w:r>
      <w:r>
        <w:rPr>
          <w:b/>
          <w:sz w:val="28"/>
          <w:szCs w:val="28"/>
        </w:rPr>
        <w:t xml:space="preserve">iệu trưởng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Tổ khối trưởng</w:t>
      </w:r>
    </w:p>
    <w:p w:rsidR="00ED4F9F" w:rsidRDefault="00466C0B">
      <w:pPr>
        <w:tabs>
          <w:tab w:val="left" w:pos="1695"/>
        </w:tabs>
        <w:spacing w:line="360" w:lineRule="auto"/>
        <w:ind w:firstLineChars="100" w:firstLine="28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>
        <w:rPr>
          <w:noProof/>
        </w:rPr>
        <w:drawing>
          <wp:inline distT="0" distB="0" distL="114300" distR="114300">
            <wp:extent cx="939165" cy="34734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F" w:rsidRDefault="00466C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Cao Thị Kiều Tiên</w:t>
      </w:r>
    </w:p>
    <w:p w:rsidR="00ED4F9F" w:rsidRDefault="00ED4F9F">
      <w:pPr>
        <w:tabs>
          <w:tab w:val="left" w:pos="7125"/>
        </w:tabs>
        <w:rPr>
          <w:b/>
        </w:rPr>
      </w:pPr>
    </w:p>
    <w:p w:rsidR="00ED4F9F" w:rsidRDefault="00ED4F9F">
      <w:pPr>
        <w:tabs>
          <w:tab w:val="left" w:pos="540"/>
        </w:tabs>
        <w:ind w:left="360"/>
        <w:rPr>
          <w:b/>
          <w:sz w:val="27"/>
          <w:szCs w:val="27"/>
        </w:rPr>
      </w:pPr>
    </w:p>
    <w:p w:rsidR="00ED4F9F" w:rsidRDefault="00ED4F9F">
      <w:pPr>
        <w:tabs>
          <w:tab w:val="left" w:pos="1695"/>
        </w:tabs>
        <w:rPr>
          <w:b/>
          <w:sz w:val="27"/>
          <w:szCs w:val="27"/>
        </w:rPr>
      </w:pPr>
    </w:p>
    <w:sectPr w:rsidR="00ED4F9F">
      <w:pgSz w:w="12240" w:h="15840"/>
      <w:pgMar w:top="540" w:right="864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9F"/>
    <w:rsid w:val="00466C0B"/>
    <w:rsid w:val="00ED4F9F"/>
    <w:rsid w:val="04B92223"/>
    <w:rsid w:val="05335C66"/>
    <w:rsid w:val="07EF24DB"/>
    <w:rsid w:val="0871501C"/>
    <w:rsid w:val="094F2A1E"/>
    <w:rsid w:val="09AC0705"/>
    <w:rsid w:val="0E7F4BD9"/>
    <w:rsid w:val="153408DA"/>
    <w:rsid w:val="19AF3EA7"/>
    <w:rsid w:val="1A967655"/>
    <w:rsid w:val="1B975631"/>
    <w:rsid w:val="2248541C"/>
    <w:rsid w:val="24866677"/>
    <w:rsid w:val="24D35F45"/>
    <w:rsid w:val="26DC64C5"/>
    <w:rsid w:val="274D290A"/>
    <w:rsid w:val="2A2846E0"/>
    <w:rsid w:val="2B413784"/>
    <w:rsid w:val="30607024"/>
    <w:rsid w:val="3C5E0F1E"/>
    <w:rsid w:val="3FDC3532"/>
    <w:rsid w:val="418816E9"/>
    <w:rsid w:val="439D1347"/>
    <w:rsid w:val="47EB050B"/>
    <w:rsid w:val="48C00FD7"/>
    <w:rsid w:val="4C805E1A"/>
    <w:rsid w:val="4D1C51F0"/>
    <w:rsid w:val="51510532"/>
    <w:rsid w:val="52416E80"/>
    <w:rsid w:val="54936A85"/>
    <w:rsid w:val="5606768B"/>
    <w:rsid w:val="5A3F51E7"/>
    <w:rsid w:val="636F3392"/>
    <w:rsid w:val="65D27766"/>
    <w:rsid w:val="684A0B5B"/>
    <w:rsid w:val="6AEC06B2"/>
    <w:rsid w:val="770413A0"/>
    <w:rsid w:val="7EF5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50ABD5E-D6E5-4FA5-ABC1-0B8B5C41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qFormat/>
    <w:pPr>
      <w:keepNext/>
      <w:keepLines/>
      <w:spacing w:before="480" w:after="120"/>
      <w:outlineLvl w:val="0"/>
    </w:pPr>
    <w:rPr>
      <w:rFonts w:asciiTheme="minorHAnsi" w:eastAsiaTheme="minorEastAsia" w:hAnsiTheme="minorHAnsi" w:cstheme="minorBidi"/>
      <w:b/>
      <w:sz w:val="48"/>
      <w:szCs w:val="48"/>
    </w:rPr>
  </w:style>
  <w:style w:type="paragraph" w:styleId="Heading2">
    <w:name w:val="heading 2"/>
    <w:next w:val="Normal"/>
    <w:qFormat/>
    <w:pPr>
      <w:keepNext/>
      <w:keepLines/>
      <w:spacing w:before="360" w:after="80"/>
      <w:outlineLvl w:val="1"/>
    </w:pPr>
    <w:rPr>
      <w:rFonts w:asciiTheme="minorHAnsi" w:eastAsiaTheme="minorEastAsia" w:hAnsiTheme="minorHAnsi" w:cstheme="minorBidi"/>
      <w:b/>
      <w:sz w:val="36"/>
      <w:szCs w:val="36"/>
    </w:rPr>
  </w:style>
  <w:style w:type="paragraph" w:styleId="Heading3">
    <w:name w:val="heading 3"/>
    <w:next w:val="Normal"/>
    <w:pPr>
      <w:keepNext/>
      <w:keepLines/>
      <w:spacing w:before="280" w:after="80"/>
      <w:outlineLvl w:val="2"/>
    </w:pPr>
    <w:rPr>
      <w:rFonts w:asciiTheme="minorHAnsi" w:eastAsiaTheme="minorEastAsia" w:hAnsiTheme="minorHAnsi" w:cstheme="minorBidi"/>
      <w:b/>
      <w:sz w:val="28"/>
      <w:szCs w:val="28"/>
    </w:rPr>
  </w:style>
  <w:style w:type="paragraph" w:styleId="Heading4">
    <w:name w:val="heading 4"/>
    <w:next w:val="Normal"/>
    <w:qFormat/>
    <w:pPr>
      <w:keepNext/>
      <w:keepLines/>
      <w:spacing w:before="240" w:after="40"/>
      <w:outlineLvl w:val="3"/>
    </w:pPr>
    <w:rPr>
      <w:rFonts w:asciiTheme="minorHAnsi" w:eastAsiaTheme="minorEastAsia" w:hAnsiTheme="minorHAnsi" w:cstheme="minorBidi"/>
      <w:b/>
      <w:sz w:val="24"/>
      <w:szCs w:val="24"/>
    </w:rPr>
  </w:style>
  <w:style w:type="paragraph" w:styleId="Heading5">
    <w:name w:val="heading 5"/>
    <w:next w:val="Normal"/>
    <w:qFormat/>
    <w:pPr>
      <w:keepNext/>
      <w:keepLines/>
      <w:spacing w:before="220" w:after="40"/>
      <w:outlineLvl w:val="4"/>
    </w:pPr>
    <w:rPr>
      <w:rFonts w:asciiTheme="minorHAnsi" w:eastAsiaTheme="minorEastAsia" w:hAnsiTheme="minorHAnsi" w:cstheme="minorBidi"/>
      <w:b/>
      <w:sz w:val="22"/>
      <w:szCs w:val="22"/>
    </w:rPr>
  </w:style>
  <w:style w:type="paragraph" w:styleId="Heading6">
    <w:name w:val="heading 6"/>
    <w:next w:val="Normal"/>
    <w:qFormat/>
    <w:pPr>
      <w:keepNext/>
      <w:keepLines/>
      <w:spacing w:before="200" w:after="40"/>
      <w:outlineLvl w:val="5"/>
    </w:pPr>
    <w:rPr>
      <w:rFonts w:asciiTheme="minorHAnsi" w:eastAsiaTheme="minorEastAsia" w:hAnsiTheme="minorHAnsi" w:cstheme="min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paragraph" w:styleId="Subtitle">
    <w:name w:val="Subtitle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next w:val="Normal"/>
    <w:qFormat/>
    <w:pPr>
      <w:keepNext/>
      <w:keepLines/>
      <w:spacing w:before="480" w:after="120"/>
    </w:pPr>
    <w:rPr>
      <w:rFonts w:asciiTheme="minorHAnsi" w:eastAsiaTheme="minorEastAsia" w:hAnsiTheme="minorHAnsi" w:cstheme="minorBidi"/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Style29">
    <w:name w:val="_Style 29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yDfYdBFVLNVZfrkS/3lLYm22g==">CgMxLjAyCGguZ2pkZ3hzOAByITFCekhhbUlKdVlPLW4xSGxvWF9adjhvTDVKVTF1ckdoLQ==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2025-09-29T06:44:00Z</cp:lastPrinted>
  <dcterms:created xsi:type="dcterms:W3CDTF">2025-11-11T03:26:00Z</dcterms:created>
  <dcterms:modified xsi:type="dcterms:W3CDTF">2025-11-11T03:26:00Z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899A49DEC9CC455ABFACA92607670C1F_13</vt:lpwstr>
  </property>
</Properties>
</file>